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37431F33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FF0D4D">
        <w:rPr>
          <w:rFonts w:ascii="Times New Roman" w:eastAsia="Times New Roman" w:hAnsi="Times New Roman" w:cs="Times New Roman"/>
          <w:color w:val="000000"/>
          <w:sz w:val="28"/>
          <w:szCs w:val="28"/>
        </w:rPr>
        <w:t>с наступлением чрезвычайных обстоятельств _________________________________________.</w:t>
      </w:r>
    </w:p>
    <w:p w14:paraId="2510B00F" w14:textId="2423A4B9" w:rsidR="00FF0D4D" w:rsidRPr="00FF0D4D" w:rsidRDefault="00FF0D4D" w:rsidP="00FF0D4D">
      <w:pPr>
        <w:ind w:firstLine="4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(пожар, хищение имущества, стихийное бедствие и т.п.)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2930B440" w:rsidR="00CF1C65" w:rsidRPr="00FF0D4D" w:rsidRDefault="00FF0D4D" w:rsidP="00FF0D4D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документа органов внутренних дел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(или)</w:t>
            </w:r>
            <w:r w:rsidRPr="00FF0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подразделения по чрезвычайным ситуациям.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B579A"/>
    <w:multiLevelType w:val="hybridMultilevel"/>
    <w:tmpl w:val="D69A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3D36F1"/>
    <w:rsid w:val="0053064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  <w:rsid w:val="00CF1C65"/>
    <w:rsid w:val="00F07E6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2</cp:revision>
  <cp:lastPrinted>2024-04-12T12:17:00Z</cp:lastPrinted>
  <dcterms:created xsi:type="dcterms:W3CDTF">2024-04-19T13:19:00Z</dcterms:created>
  <dcterms:modified xsi:type="dcterms:W3CDTF">2024-04-19T13:19:00Z</dcterms:modified>
</cp:coreProperties>
</file>